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2 (Apache licensed) using ORACLE_JR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住房和城乡建设部关于修改《工程造价 咨询企业管理办法》《注册造价 工程师管理办法》的决定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（2020年2月19日中华人民共和国住房和城乡建设部令第50号公布　自公布之日起施行）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